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8B344D">
        <w:rPr>
          <w:rFonts w:ascii="Times New Roman" w:hAnsi="Times New Roman" w:cs="Times New Roman"/>
          <w:caps/>
          <w:sz w:val="26"/>
          <w:szCs w:val="26"/>
        </w:rPr>
        <w:t>АВТОШИН</w:t>
      </w:r>
      <w:r w:rsidR="00480CA8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4034B3">
        <w:rPr>
          <w:rFonts w:ascii="Times New Roman" w:hAnsi="Times New Roman" w:cs="Times New Roman"/>
          <w:caps/>
          <w:sz w:val="26"/>
          <w:szCs w:val="26"/>
        </w:rPr>
        <w:t>ИПОРТННОГО</w:t>
      </w:r>
      <w:r w:rsidR="00480CA8">
        <w:rPr>
          <w:rFonts w:ascii="Times New Roman" w:hAnsi="Times New Roman" w:cs="Times New Roman"/>
          <w:caps/>
          <w:sz w:val="26"/>
          <w:szCs w:val="26"/>
        </w:rPr>
        <w:t xml:space="preserve"> производства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FC2BAB" w:rsidRPr="00FC2BAB" w:rsidRDefault="00FC2BAB" w:rsidP="00FC2BAB"/>
    <w:tbl>
      <w:tblPr>
        <w:tblW w:w="99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70"/>
        <w:gridCol w:w="1985"/>
        <w:gridCol w:w="3400"/>
        <w:gridCol w:w="712"/>
        <w:gridCol w:w="709"/>
      </w:tblGrid>
      <w:tr w:rsidR="00686E42" w:rsidRPr="008F3F24" w:rsidTr="006E33D9">
        <w:trPr>
          <w:trHeight w:val="227"/>
        </w:trPr>
        <w:tc>
          <w:tcPr>
            <w:tcW w:w="567" w:type="dxa"/>
          </w:tcPr>
          <w:p w:rsidR="00686E42" w:rsidRPr="00480CA8" w:rsidRDefault="009C0911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86E42" w:rsidRPr="00480CA8" w:rsidRDefault="00686E42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 Наименование продукции</w:t>
            </w:r>
          </w:p>
        </w:tc>
        <w:tc>
          <w:tcPr>
            <w:tcW w:w="7376" w:type="dxa"/>
            <w:gridSpan w:val="5"/>
          </w:tcPr>
          <w:p w:rsidR="00686E42" w:rsidRPr="00480CA8" w:rsidRDefault="00480CA8" w:rsidP="00FC2BAB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1"/>
                <w:szCs w:val="21"/>
              </w:rPr>
            </w:pPr>
            <w:r w:rsidRPr="00480CA8">
              <w:rPr>
                <w:rFonts w:ascii="Times New Roman" w:hAnsi="Times New Roman" w:cs="Times New Roman"/>
                <w:sz w:val="21"/>
                <w:szCs w:val="21"/>
              </w:rPr>
              <w:t>Автошины</w:t>
            </w:r>
          </w:p>
        </w:tc>
      </w:tr>
      <w:tr w:rsidR="00373283" w:rsidRPr="008F3F24" w:rsidTr="006E33D9">
        <w:trPr>
          <w:trHeight w:val="227"/>
        </w:trPr>
        <w:tc>
          <w:tcPr>
            <w:tcW w:w="9925" w:type="dxa"/>
            <w:gridSpan w:val="7"/>
          </w:tcPr>
          <w:p w:rsidR="00373283" w:rsidRPr="00480CA8" w:rsidRDefault="00373283" w:rsidP="00E114B2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sz w:val="21"/>
                <w:szCs w:val="21"/>
              </w:rPr>
              <w:t xml:space="preserve">. Партия № </w:t>
            </w:r>
            <w:r w:rsidRPr="00480CA8">
              <w:rPr>
                <w:b/>
                <w:sz w:val="21"/>
                <w:szCs w:val="21"/>
                <w:lang w:val="en-US"/>
              </w:rPr>
              <w:t>I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 w:val="restart"/>
          </w:tcPr>
          <w:p w:rsidR="004034B3" w:rsidRPr="00480CA8" w:rsidRDefault="004034B3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AA288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Грузополучатель:</w:t>
            </w:r>
          </w:p>
          <w:p w:rsidR="004034B3" w:rsidRPr="00480CA8" w:rsidRDefault="004034B3" w:rsidP="00AA2889">
            <w:pPr>
              <w:pStyle w:val="a5"/>
              <w:spacing w:before="0" w:line="240" w:lineRule="auto"/>
              <w:jc w:val="left"/>
              <w:rPr>
                <w:rFonts w:eastAsia="Symbol"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 xml:space="preserve">Филиал ОАО «ДРСК» «Амурские  электрические сети», КПП 280102003, </w:t>
            </w:r>
          </w:p>
          <w:p w:rsidR="004034B3" w:rsidRPr="00480CA8" w:rsidRDefault="004034B3" w:rsidP="00AA288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>675003, Амурская область, г. Благовещенск, ул. Театральная, 179</w:t>
            </w:r>
          </w:p>
        </w:tc>
        <w:tc>
          <w:tcPr>
            <w:tcW w:w="570" w:type="dxa"/>
          </w:tcPr>
          <w:p w:rsidR="004034B3" w:rsidRPr="00480CA8" w:rsidRDefault="004034B3" w:rsidP="001B3C6D">
            <w:pPr>
              <w:ind w:right="-108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195/85 R16 LT</w:t>
            </w:r>
            <w:r>
              <w:rPr>
                <w:sz w:val="22"/>
                <w:szCs w:val="22"/>
              </w:rPr>
              <w:t xml:space="preserve"> всесез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8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205/70 R15 HANKOOK W-605 зима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5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1B3C6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7.00 R16 LT Bridgestone </w:t>
            </w:r>
            <w:proofErr w:type="spellStart"/>
            <w:r>
              <w:rPr>
                <w:sz w:val="22"/>
                <w:szCs w:val="22"/>
              </w:rPr>
              <w:t>вссез</w:t>
            </w:r>
            <w:proofErr w:type="spell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12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4034B3" w:rsidRPr="00480CA8" w:rsidRDefault="004034B3" w:rsidP="004034B3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Итого: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4034B3">
            <w:pPr>
              <w:jc w:val="center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>25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FB10B4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 xml:space="preserve">Отгрузочные реквизиты для партии </w:t>
            </w:r>
            <w:r w:rsidRPr="00480CA8">
              <w:rPr>
                <w:b/>
                <w:i/>
                <w:sz w:val="21"/>
                <w:szCs w:val="21"/>
                <w:lang w:val="en-US"/>
              </w:rPr>
              <w:t>I</w:t>
            </w:r>
            <w:r w:rsidRPr="00480CA8">
              <w:rPr>
                <w:b/>
                <w:i/>
                <w:sz w:val="21"/>
                <w:szCs w:val="21"/>
              </w:rPr>
              <w:t>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6E33D9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rFonts w:eastAsia="Symbol"/>
                <w:sz w:val="21"/>
                <w:szCs w:val="21"/>
              </w:rPr>
              <w:t>Ст. Благовещенск, Забайкальской ж/д, Код станции – 954704, Код предприятия – 9533, ОКПО 97987579. тел. 8 (4162) 399-206, 399-205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DA29ED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8" w:type="dxa"/>
            <w:gridSpan w:val="6"/>
          </w:tcPr>
          <w:p w:rsidR="004034B3" w:rsidRPr="00480CA8" w:rsidRDefault="004034B3" w:rsidP="006E33D9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II</w:t>
            </w:r>
            <w:r w:rsidRPr="00480CA8">
              <w:rPr>
                <w:b/>
                <w:sz w:val="21"/>
                <w:szCs w:val="21"/>
              </w:rPr>
              <w:t>. Партия №</w:t>
            </w:r>
            <w:r w:rsidRPr="00480CA8">
              <w:rPr>
                <w:b/>
                <w:sz w:val="21"/>
                <w:szCs w:val="21"/>
                <w:lang w:val="en-US"/>
              </w:rPr>
              <w:t xml:space="preserve"> 2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 w:val="restart"/>
          </w:tcPr>
          <w:p w:rsidR="004034B3" w:rsidRPr="00480CA8" w:rsidRDefault="004034B3" w:rsidP="00C94AC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  <w:r w:rsidRPr="00480CA8">
              <w:rPr>
                <w:color w:val="000000"/>
                <w:sz w:val="21"/>
                <w:szCs w:val="21"/>
              </w:rPr>
              <w:t xml:space="preserve">Филиал ОАО «ДРСК» «Приморские Электрические Сети» </w:t>
            </w:r>
            <w:r w:rsidRPr="00480CA8">
              <w:rPr>
                <w:bCs/>
                <w:sz w:val="21"/>
                <w:szCs w:val="21"/>
              </w:rPr>
              <w:t>ИНН/КПП 2801108200/253</w:t>
            </w:r>
            <w:r w:rsidRPr="00480CA8">
              <w:rPr>
                <w:sz w:val="21"/>
                <w:szCs w:val="21"/>
              </w:rPr>
              <w:t>731001  РФ, Приморский край, г. Владивосток, ул. Командорская, 13а.</w:t>
            </w:r>
          </w:p>
        </w:tc>
        <w:tc>
          <w:tcPr>
            <w:tcW w:w="570" w:type="dxa"/>
          </w:tcPr>
          <w:p w:rsidR="004034B3" w:rsidRPr="00480CA8" w:rsidRDefault="004034B3" w:rsidP="0085277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195/80Р15 LT </w:t>
            </w:r>
            <w:proofErr w:type="spellStart"/>
            <w:r w:rsidRPr="004034B3">
              <w:rPr>
                <w:sz w:val="22"/>
                <w:szCs w:val="22"/>
              </w:rPr>
              <w:t>Yokohama</w:t>
            </w:r>
            <w:proofErr w:type="spellEnd"/>
            <w:r w:rsidRPr="004034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всесез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4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  <w:lang w:val="en-US"/>
              </w:rPr>
            </w:pPr>
            <w:r w:rsidRPr="004034B3">
              <w:rPr>
                <w:sz w:val="22"/>
                <w:szCs w:val="22"/>
              </w:rPr>
              <w:t>Автошина</w:t>
            </w:r>
            <w:r w:rsidRPr="004034B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  <w:lang w:val="en-US"/>
              </w:rPr>
            </w:pPr>
            <w:r w:rsidRPr="004034B3">
              <w:rPr>
                <w:sz w:val="22"/>
                <w:szCs w:val="22"/>
                <w:lang w:val="en-US"/>
              </w:rPr>
              <w:t xml:space="preserve">235/70 R15 103Q DMZ Bridgestone </w:t>
            </w:r>
            <w:r>
              <w:rPr>
                <w:sz w:val="22"/>
                <w:szCs w:val="22"/>
              </w:rPr>
              <w:t>всесез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4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8F3F2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Автошина</w:t>
            </w:r>
            <w:r w:rsidRPr="004034B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255/70 R16 </w:t>
            </w:r>
            <w:r>
              <w:rPr>
                <w:sz w:val="22"/>
                <w:szCs w:val="22"/>
                <w:lang w:val="en-US"/>
              </w:rPr>
              <w:t>B</w:t>
            </w:r>
            <w:r w:rsidRPr="004034B3">
              <w:rPr>
                <w:sz w:val="22"/>
                <w:szCs w:val="22"/>
              </w:rPr>
              <w:t>ridgestone DAiELEV-3S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34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8F3F24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4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265/70 R15 BRIDGESTONE (всесез)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4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520546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5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Автошина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265/70 R16 BRIDGESTONE всесезон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14</w:t>
            </w:r>
          </w:p>
        </w:tc>
      </w:tr>
      <w:tr w:rsidR="004034B3" w:rsidRPr="008F3F24" w:rsidTr="004034B3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70" w:type="dxa"/>
          </w:tcPr>
          <w:p w:rsidR="004034B3" w:rsidRPr="00480CA8" w:rsidRDefault="004034B3" w:rsidP="0067321D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 xml:space="preserve">Автошина </w:t>
            </w:r>
          </w:p>
        </w:tc>
        <w:tc>
          <w:tcPr>
            <w:tcW w:w="3400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>
            <w:pPr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265/70R16 Bridgestone DMV-1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034B3" w:rsidRDefault="004034B3" w:rsidP="004034B3">
            <w:pPr>
              <w:jc w:val="center"/>
              <w:rPr>
                <w:sz w:val="22"/>
                <w:szCs w:val="22"/>
              </w:rPr>
            </w:pPr>
            <w:r w:rsidRPr="004034B3">
              <w:rPr>
                <w:sz w:val="22"/>
                <w:szCs w:val="22"/>
              </w:rPr>
              <w:t>4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  <w:vMerge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7" w:type="dxa"/>
            <w:gridSpan w:val="4"/>
          </w:tcPr>
          <w:p w:rsidR="004034B3" w:rsidRPr="00480CA8" w:rsidRDefault="004034B3" w:rsidP="006E33D9">
            <w:pPr>
              <w:jc w:val="right"/>
              <w:rPr>
                <w:b/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64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480CA8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AE7922">
            <w:pPr>
              <w:rPr>
                <w:sz w:val="21"/>
                <w:szCs w:val="21"/>
              </w:rPr>
            </w:pPr>
            <w:proofErr w:type="gramStart"/>
            <w:r w:rsidRPr="00480CA8">
              <w:rPr>
                <w:sz w:val="21"/>
                <w:szCs w:val="21"/>
              </w:rPr>
              <w:t xml:space="preserve">Ст. Уссурийск, Дальневосточной </w:t>
            </w:r>
            <w:proofErr w:type="spellStart"/>
            <w:r w:rsidRPr="00480CA8">
              <w:rPr>
                <w:sz w:val="21"/>
                <w:szCs w:val="21"/>
              </w:rPr>
              <w:t>ж.д</w:t>
            </w:r>
            <w:proofErr w:type="spellEnd"/>
            <w:r w:rsidRPr="00480CA8">
              <w:rPr>
                <w:sz w:val="21"/>
                <w:szCs w:val="21"/>
              </w:rPr>
              <w:t xml:space="preserve">., Код станции – 988306, Код предприятия – 2452, г. Уссурийск, ул. Володарского, 86, ОКПО 97053894 </w:t>
            </w:r>
            <w:proofErr w:type="gramEnd"/>
          </w:p>
          <w:p w:rsidR="004034B3" w:rsidRPr="00480CA8" w:rsidRDefault="004034B3" w:rsidP="00AE7922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тел. (4234) 32-36-27, 32-13-57, 33-18-94 </w:t>
            </w:r>
          </w:p>
        </w:tc>
      </w:tr>
      <w:tr w:rsidR="004034B3" w:rsidRPr="008F3F24" w:rsidTr="006E33D9">
        <w:trPr>
          <w:trHeight w:val="227"/>
        </w:trPr>
        <w:tc>
          <w:tcPr>
            <w:tcW w:w="9925" w:type="dxa"/>
            <w:gridSpan w:val="7"/>
          </w:tcPr>
          <w:p w:rsidR="004034B3" w:rsidRPr="00480CA8" w:rsidRDefault="004034B3" w:rsidP="006E33D9">
            <w:pPr>
              <w:jc w:val="center"/>
              <w:rPr>
                <w:b/>
                <w:bCs/>
                <w:sz w:val="21"/>
                <w:szCs w:val="21"/>
              </w:rPr>
            </w:pPr>
            <w:r w:rsidRPr="00480CA8">
              <w:rPr>
                <w:b/>
                <w:bCs/>
                <w:sz w:val="21"/>
                <w:szCs w:val="21"/>
                <w:lang w:val="en-US"/>
              </w:rPr>
              <w:t>III</w:t>
            </w:r>
            <w:r w:rsidRPr="00480CA8">
              <w:rPr>
                <w:b/>
                <w:bCs/>
                <w:sz w:val="21"/>
                <w:szCs w:val="21"/>
              </w:rPr>
              <w:t>. Отборочные критерии.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67321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5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67321D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Срок поставки: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67321D">
            <w:pPr>
              <w:jc w:val="both"/>
              <w:rPr>
                <w:bCs/>
                <w:sz w:val="21"/>
                <w:szCs w:val="21"/>
                <w:u w:val="single"/>
              </w:rPr>
            </w:pP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29.03.2013 г.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поставляемой продукции (</w:t>
            </w:r>
            <w:r w:rsidRPr="00480CA8">
              <w:rPr>
                <w:sz w:val="21"/>
                <w:szCs w:val="21"/>
                <w:u w:val="single"/>
              </w:rPr>
              <w:t>данная информация должна быть отражена в коммерческом предложении участника</w:t>
            </w:r>
            <w:r w:rsidRPr="00480CA8">
              <w:rPr>
                <w:sz w:val="21"/>
                <w:szCs w:val="21"/>
              </w:rPr>
              <w:t>):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быть новой, ранее не использованной (необходимо указать год выпуска автошины).</w:t>
            </w:r>
          </w:p>
          <w:p w:rsidR="004034B3" w:rsidRPr="00480CA8" w:rsidRDefault="004034B3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По каждой модели автошины кроме размеров шины, необходимо дополнительно отразить индексы </w:t>
            </w:r>
            <w:r>
              <w:rPr>
                <w:sz w:val="21"/>
                <w:szCs w:val="21"/>
              </w:rPr>
              <w:t>нагрузки, индексы скорости.</w:t>
            </w:r>
          </w:p>
          <w:p w:rsidR="004034B3" w:rsidRPr="00480CA8" w:rsidRDefault="004034B3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Продукция должна иметь фирменную упаковку и товарный знак производителя (необходимо указать завод-изготовитель). </w:t>
            </w:r>
          </w:p>
          <w:p w:rsidR="004034B3" w:rsidRPr="00DB1CEF" w:rsidRDefault="004034B3" w:rsidP="006E33D9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DB1CEF">
              <w:rPr>
                <w:i/>
                <w:sz w:val="16"/>
                <w:szCs w:val="16"/>
              </w:rPr>
              <w:t>Примечание: для бескамерных автошин ед. измер – шт. (покрышка)</w:t>
            </w:r>
          </w:p>
          <w:p w:rsidR="004034B3" w:rsidRPr="00DB1CEF" w:rsidRDefault="004034B3" w:rsidP="006E33D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  <w:u w:val="single"/>
              </w:rPr>
            </w:pPr>
            <w:r w:rsidRPr="00DB1CEF">
              <w:rPr>
                <w:i/>
                <w:sz w:val="16"/>
                <w:szCs w:val="16"/>
                <w:u w:val="single"/>
              </w:rPr>
              <w:t>.</w:t>
            </w:r>
          </w:p>
          <w:p w:rsidR="004034B3" w:rsidRPr="00480CA8" w:rsidRDefault="004034B3" w:rsidP="006E33D9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Продукция должна иметь штамп завода изготовителя о прохождении контроля качества продукции.</w:t>
            </w:r>
          </w:p>
          <w:p w:rsidR="004034B3" w:rsidRPr="00480CA8" w:rsidRDefault="004034B3" w:rsidP="00886E2B">
            <w:pPr>
              <w:pStyle w:val="a5"/>
              <w:spacing w:before="0" w:line="240" w:lineRule="auto"/>
              <w:rPr>
                <w:b/>
                <w:i/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5. В некоторых случаях допускается замена модели автошины на </w:t>
            </w:r>
            <w:proofErr w:type="gramStart"/>
            <w:r w:rsidRPr="00480CA8">
              <w:rPr>
                <w:sz w:val="21"/>
                <w:szCs w:val="21"/>
              </w:rPr>
              <w:t>аналогичную</w:t>
            </w:r>
            <w:proofErr w:type="gramEnd"/>
            <w:r w:rsidRPr="00480CA8">
              <w:rPr>
                <w:sz w:val="21"/>
                <w:szCs w:val="21"/>
              </w:rPr>
              <w:t xml:space="preserve"> (индексы нагрузки и скорости, конструкция и слойность в этом случае не должны быть ниже). </w:t>
            </w:r>
          </w:p>
        </w:tc>
      </w:tr>
      <w:tr w:rsidR="004034B3" w:rsidRPr="008F3F24" w:rsidTr="006E33D9">
        <w:trPr>
          <w:trHeight w:val="227"/>
        </w:trPr>
        <w:tc>
          <w:tcPr>
            <w:tcW w:w="9925" w:type="dxa"/>
            <w:gridSpan w:val="7"/>
          </w:tcPr>
          <w:p w:rsidR="004034B3" w:rsidRPr="00480CA8" w:rsidRDefault="004034B3" w:rsidP="006E33D9">
            <w:pPr>
              <w:jc w:val="center"/>
              <w:rPr>
                <w:sz w:val="21"/>
                <w:szCs w:val="21"/>
              </w:rPr>
            </w:pPr>
            <w:r w:rsidRPr="00480CA8">
              <w:rPr>
                <w:b/>
                <w:sz w:val="21"/>
                <w:szCs w:val="21"/>
                <w:lang w:val="en-US"/>
              </w:rPr>
              <w:t>IV</w:t>
            </w:r>
            <w:r w:rsidRPr="00480CA8">
              <w:rPr>
                <w:b/>
                <w:sz w:val="21"/>
                <w:szCs w:val="21"/>
              </w:rPr>
              <w:t>. Оценочные критерии: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A77010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Количество аналогов автошин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155F34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Техническое предложение, содержащее наименьшее количество аналогов, получит наибольшее количество баллов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A77010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lastRenderedPageBreak/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</w:t>
            </w:r>
            <w:proofErr w:type="gramStart"/>
            <w:r w:rsidRPr="00480CA8">
              <w:rPr>
                <w:sz w:val="21"/>
                <w:szCs w:val="21"/>
              </w:rPr>
              <w:t>гарантийным</w:t>
            </w:r>
            <w:proofErr w:type="gramEnd"/>
            <w:r w:rsidRPr="00480CA8">
              <w:rPr>
                <w:sz w:val="21"/>
                <w:szCs w:val="21"/>
              </w:rPr>
              <w:t xml:space="preserve"> </w:t>
            </w:r>
          </w:p>
          <w:p w:rsidR="004034B3" w:rsidRPr="00480CA8" w:rsidRDefault="004034B3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обязательствам: 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480CA8">
            <w:pPr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Гарантия на поставляемую продукцию должна быть не менее </w:t>
            </w:r>
            <w:r w:rsidRPr="00480CA8">
              <w:rPr>
                <w:sz w:val="21"/>
                <w:szCs w:val="21"/>
                <w:u w:val="single"/>
              </w:rPr>
              <w:t>12 месяцев</w:t>
            </w:r>
            <w:r w:rsidRPr="00480CA8">
              <w:rPr>
                <w:sz w:val="21"/>
                <w:szCs w:val="21"/>
              </w:rPr>
              <w:t xml:space="preserve"> со дня ввода в эксплуатацию. Гарантийные обязательства являются отборочно-оценочным критерием. Максимальное количество баллов получит участник, предусмотревший максимальный гарантийный срок. 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A77010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9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Требования к опыту работы </w:t>
            </w:r>
          </w:p>
          <w:p w:rsidR="004034B3" w:rsidRPr="00480CA8" w:rsidRDefault="004034B3" w:rsidP="00E114B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участника: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Опыт работы Участника.</w:t>
            </w:r>
          </w:p>
          <w:p w:rsidR="004034B3" w:rsidRPr="00480CA8" w:rsidRDefault="004034B3" w:rsidP="00E114B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Под </w:t>
            </w:r>
            <w:r w:rsidRPr="00480CA8">
              <w:rPr>
                <w:b/>
                <w:sz w:val="21"/>
                <w:szCs w:val="21"/>
              </w:rPr>
              <w:t>опытом работы участника</w:t>
            </w:r>
            <w:r w:rsidRPr="00480CA8">
              <w:rPr>
                <w:sz w:val="21"/>
                <w:szCs w:val="21"/>
              </w:rPr>
              <w:t xml:space="preserve"> понимается общий объем заключенных аналогичных договоров в тыс. руб., подтвержденный справкой о перечне и объемах выполнения аналогичных договоров.</w:t>
            </w:r>
          </w:p>
          <w:p w:rsidR="004034B3" w:rsidRPr="00480CA8" w:rsidRDefault="004034B3" w:rsidP="00E114B2">
            <w:pPr>
              <w:tabs>
                <w:tab w:val="num" w:pos="402"/>
              </w:tabs>
              <w:jc w:val="both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 xml:space="preserve">Максимальное количество баллов получит участник, обладающий наибольшим опытом работы. 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10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оформлению коммерческого предложения: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B53C42">
            <w:pPr>
              <w:pStyle w:val="a5"/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В предложении должна быть отражена и приложена следующая информация</w:t>
            </w:r>
            <w:r>
              <w:rPr>
                <w:sz w:val="21"/>
                <w:szCs w:val="21"/>
              </w:rPr>
              <w:t>:</w:t>
            </w:r>
          </w:p>
          <w:p w:rsidR="004034B3" w:rsidRPr="00480CA8" w:rsidRDefault="004034B3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дилерских и/или дистрибьюторских свидетельств</w:t>
            </w:r>
            <w:r>
              <w:rPr>
                <w:sz w:val="21"/>
                <w:szCs w:val="21"/>
              </w:rPr>
              <w:t>.</w:t>
            </w:r>
          </w:p>
          <w:p w:rsidR="004034B3" w:rsidRPr="00480CA8" w:rsidRDefault="004034B3" w:rsidP="00B53C42">
            <w:pPr>
              <w:pStyle w:val="a5"/>
              <w:tabs>
                <w:tab w:val="left" w:pos="0"/>
              </w:tabs>
              <w:spacing w:before="0" w:line="240" w:lineRule="auto"/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- Наличие сертификатов соответствия и кач</w:t>
            </w:r>
            <w:r>
              <w:rPr>
                <w:sz w:val="21"/>
                <w:szCs w:val="21"/>
              </w:rPr>
              <w:t>ества на предлагаемую продукцию.</w:t>
            </w:r>
            <w:r w:rsidRPr="00480CA8">
              <w:rPr>
                <w:sz w:val="21"/>
                <w:szCs w:val="21"/>
              </w:rPr>
              <w:t xml:space="preserve"> </w:t>
            </w:r>
          </w:p>
        </w:tc>
      </w:tr>
      <w:tr w:rsidR="004034B3" w:rsidRPr="008F3F24" w:rsidTr="006E33D9">
        <w:trPr>
          <w:trHeight w:val="227"/>
        </w:trPr>
        <w:tc>
          <w:tcPr>
            <w:tcW w:w="567" w:type="dxa"/>
          </w:tcPr>
          <w:p w:rsidR="004034B3" w:rsidRPr="00480CA8" w:rsidRDefault="004034B3" w:rsidP="00E114B2">
            <w:pPr>
              <w:rPr>
                <w:b/>
                <w:i/>
                <w:sz w:val="21"/>
                <w:szCs w:val="21"/>
              </w:rPr>
            </w:pPr>
            <w:r w:rsidRPr="00480CA8">
              <w:rPr>
                <w:b/>
                <w:i/>
                <w:sz w:val="21"/>
                <w:szCs w:val="21"/>
              </w:rPr>
              <w:t>11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4034B3" w:rsidRPr="00480CA8" w:rsidRDefault="004034B3" w:rsidP="00E114B2">
            <w:pPr>
              <w:rPr>
                <w:sz w:val="21"/>
                <w:szCs w:val="21"/>
              </w:rPr>
            </w:pPr>
            <w:r w:rsidRPr="00480CA8">
              <w:rPr>
                <w:sz w:val="21"/>
                <w:szCs w:val="21"/>
              </w:rPr>
              <w:t>Требования к условиям оплаты:</w:t>
            </w:r>
          </w:p>
        </w:tc>
        <w:tc>
          <w:tcPr>
            <w:tcW w:w="7376" w:type="dxa"/>
            <w:gridSpan w:val="5"/>
          </w:tcPr>
          <w:p w:rsidR="004034B3" w:rsidRPr="00480CA8" w:rsidRDefault="004034B3" w:rsidP="00E114B2">
            <w:pPr>
              <w:jc w:val="both"/>
              <w:rPr>
                <w:bCs/>
                <w:sz w:val="21"/>
                <w:szCs w:val="21"/>
              </w:rPr>
            </w:pPr>
            <w:r w:rsidRPr="00480CA8">
              <w:rPr>
                <w:bCs/>
                <w:sz w:val="21"/>
                <w:szCs w:val="21"/>
              </w:rPr>
              <w:t xml:space="preserve">Отсрочка платежа </w:t>
            </w:r>
            <w:r w:rsidRPr="00480CA8">
              <w:rPr>
                <w:b/>
                <w:bCs/>
                <w:i/>
                <w:sz w:val="21"/>
                <w:szCs w:val="21"/>
                <w:u w:val="single"/>
              </w:rPr>
              <w:t>до 30.04.2013 г.</w:t>
            </w:r>
            <w:r w:rsidRPr="00480CA8">
              <w:rPr>
                <w:bCs/>
                <w:sz w:val="21"/>
                <w:szCs w:val="21"/>
              </w:rPr>
              <w:t xml:space="preserve">  </w:t>
            </w:r>
          </w:p>
          <w:p w:rsidR="004034B3" w:rsidRPr="00480CA8" w:rsidRDefault="004034B3" w:rsidP="00E114B2">
            <w:pPr>
              <w:jc w:val="both"/>
              <w:rPr>
                <w:b/>
                <w:i/>
                <w:sz w:val="21"/>
                <w:szCs w:val="21"/>
              </w:rPr>
            </w:pPr>
          </w:p>
        </w:tc>
      </w:tr>
    </w:tbl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5E39C2" w:rsidRDefault="005E39C2" w:rsidP="005E39C2">
      <w:pPr>
        <w:pStyle w:val="a7"/>
        <w:jc w:val="left"/>
        <w:rPr>
          <w:b/>
          <w:bCs/>
          <w:sz w:val="26"/>
        </w:rPr>
      </w:pPr>
      <w:r>
        <w:rPr>
          <w:b/>
          <w:bCs/>
          <w:sz w:val="26"/>
        </w:rPr>
        <w:t>Начальник ТС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А.Г. Шахрай</w:t>
      </w: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Default="00327BF1" w:rsidP="005E39C2">
      <w:pPr>
        <w:pStyle w:val="a7"/>
        <w:jc w:val="left"/>
        <w:rPr>
          <w:b/>
          <w:bCs/>
          <w:sz w:val="26"/>
        </w:rPr>
      </w:pPr>
    </w:p>
    <w:p w:rsidR="00327BF1" w:rsidRPr="00327BF1" w:rsidRDefault="00327BF1" w:rsidP="005E39C2">
      <w:pPr>
        <w:pStyle w:val="a7"/>
        <w:jc w:val="left"/>
        <w:rPr>
          <w:b/>
          <w:bCs/>
          <w:sz w:val="26"/>
        </w:rPr>
      </w:pPr>
      <w:bookmarkStart w:id="0" w:name="_GoBack"/>
      <w:bookmarkEnd w:id="0"/>
    </w:p>
    <w:p w:rsidR="005E39C2" w:rsidRPr="003D1CD8" w:rsidRDefault="005E39C2" w:rsidP="005E39C2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5E39C2" w:rsidRPr="003D1CD8" w:rsidRDefault="005E39C2" w:rsidP="005E39C2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5E39C2" w:rsidRPr="003D1CD8" w:rsidRDefault="005E39C2" w:rsidP="005E39C2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</w:p>
    <w:sectPr w:rsidR="005E39C2" w:rsidRPr="003D1CD8" w:rsidSect="00AC49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58D5"/>
    <w:rsid w:val="00037432"/>
    <w:rsid w:val="00044C33"/>
    <w:rsid w:val="00080785"/>
    <w:rsid w:val="000B224B"/>
    <w:rsid w:val="000C58D7"/>
    <w:rsid w:val="000F1FE2"/>
    <w:rsid w:val="000F746E"/>
    <w:rsid w:val="00114150"/>
    <w:rsid w:val="00115003"/>
    <w:rsid w:val="00127196"/>
    <w:rsid w:val="00155F34"/>
    <w:rsid w:val="001710FA"/>
    <w:rsid w:val="00180AC6"/>
    <w:rsid w:val="00180C1C"/>
    <w:rsid w:val="001905B1"/>
    <w:rsid w:val="001B3C6D"/>
    <w:rsid w:val="001C3F00"/>
    <w:rsid w:val="001E6849"/>
    <w:rsid w:val="001F7AA2"/>
    <w:rsid w:val="00214C22"/>
    <w:rsid w:val="002B14B7"/>
    <w:rsid w:val="002C7EED"/>
    <w:rsid w:val="002D1254"/>
    <w:rsid w:val="002E4D5F"/>
    <w:rsid w:val="002E6E7F"/>
    <w:rsid w:val="002F797F"/>
    <w:rsid w:val="00321F6E"/>
    <w:rsid w:val="00323FA9"/>
    <w:rsid w:val="00327BF1"/>
    <w:rsid w:val="00333C97"/>
    <w:rsid w:val="003511BE"/>
    <w:rsid w:val="00351EA7"/>
    <w:rsid w:val="00366125"/>
    <w:rsid w:val="003673DC"/>
    <w:rsid w:val="00373283"/>
    <w:rsid w:val="003760E3"/>
    <w:rsid w:val="00381C59"/>
    <w:rsid w:val="00387E05"/>
    <w:rsid w:val="003B1E3C"/>
    <w:rsid w:val="003B3EC7"/>
    <w:rsid w:val="003C1763"/>
    <w:rsid w:val="003F104A"/>
    <w:rsid w:val="003F7875"/>
    <w:rsid w:val="004034B3"/>
    <w:rsid w:val="0040396B"/>
    <w:rsid w:val="0042227D"/>
    <w:rsid w:val="00450E59"/>
    <w:rsid w:val="00461D64"/>
    <w:rsid w:val="00475BC6"/>
    <w:rsid w:val="00476EFB"/>
    <w:rsid w:val="00480CA8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6243A0"/>
    <w:rsid w:val="0063135F"/>
    <w:rsid w:val="006466BB"/>
    <w:rsid w:val="006542E2"/>
    <w:rsid w:val="006713F9"/>
    <w:rsid w:val="0067321D"/>
    <w:rsid w:val="00686E42"/>
    <w:rsid w:val="006A5D65"/>
    <w:rsid w:val="006D5DFA"/>
    <w:rsid w:val="006E33D9"/>
    <w:rsid w:val="00703B19"/>
    <w:rsid w:val="00704413"/>
    <w:rsid w:val="0072409A"/>
    <w:rsid w:val="00730A44"/>
    <w:rsid w:val="0073414F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86E2B"/>
    <w:rsid w:val="0089409B"/>
    <w:rsid w:val="008A5168"/>
    <w:rsid w:val="008B344D"/>
    <w:rsid w:val="008E0422"/>
    <w:rsid w:val="008F3F24"/>
    <w:rsid w:val="00913CF8"/>
    <w:rsid w:val="009173C3"/>
    <w:rsid w:val="00953C21"/>
    <w:rsid w:val="00956B72"/>
    <w:rsid w:val="00992C3D"/>
    <w:rsid w:val="009A0FA0"/>
    <w:rsid w:val="009C0911"/>
    <w:rsid w:val="009C6764"/>
    <w:rsid w:val="009C7E0D"/>
    <w:rsid w:val="009E524E"/>
    <w:rsid w:val="009F1CBA"/>
    <w:rsid w:val="009F2D41"/>
    <w:rsid w:val="00A613F8"/>
    <w:rsid w:val="00A747DF"/>
    <w:rsid w:val="00A77010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53C42"/>
    <w:rsid w:val="00B71538"/>
    <w:rsid w:val="00B74A27"/>
    <w:rsid w:val="00BB2287"/>
    <w:rsid w:val="00BB2660"/>
    <w:rsid w:val="00C27DF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D15721"/>
    <w:rsid w:val="00D4016D"/>
    <w:rsid w:val="00D546B6"/>
    <w:rsid w:val="00D6664C"/>
    <w:rsid w:val="00DA29ED"/>
    <w:rsid w:val="00DB114E"/>
    <w:rsid w:val="00DB1CEF"/>
    <w:rsid w:val="00DB6BB5"/>
    <w:rsid w:val="00DB77BA"/>
    <w:rsid w:val="00DC110D"/>
    <w:rsid w:val="00E114B2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B1218"/>
    <w:rsid w:val="00FC2BAB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595AA-3CF0-4C49-B000-CDAF7879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190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3847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7</cp:revision>
  <cp:lastPrinted>2012-12-19T02:00:00Z</cp:lastPrinted>
  <dcterms:created xsi:type="dcterms:W3CDTF">2012-12-19T00:57:00Z</dcterms:created>
  <dcterms:modified xsi:type="dcterms:W3CDTF">2012-12-19T06:54:00Z</dcterms:modified>
</cp:coreProperties>
</file>